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8"/>
          <w:szCs w:val="28"/>
          <w:u w:val="single"/>
          <w:vertAlign w:val="baseline"/>
        </w:rPr>
      </w:pPr>
      <w:r w:rsidDel="00000000" w:rsidR="00000000" w:rsidRPr="00000000">
        <w:rPr>
          <w:rFonts w:ascii="Arial" w:cs="Arial" w:eastAsia="Arial" w:hAnsi="Arial"/>
          <w:b w:val="1"/>
          <w:sz w:val="28"/>
          <w:szCs w:val="28"/>
          <w:vertAlign w:val="baseline"/>
          <w:rtl w:val="0"/>
        </w:rPr>
        <w:t xml:space="preserve">CITY OF LAS VEGAS</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0"/>
          <w:sz w:val="28"/>
          <w:szCs w:val="28"/>
          <w:vertAlign w:val="baseline"/>
        </w:rPr>
      </w:pP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b w:val="1"/>
          <w:sz w:val="28"/>
          <w:szCs w:val="28"/>
          <w:rtl w:val="0"/>
        </w:rPr>
        <w:t xml:space="preserve">Lodgers Tax Advisory Board</w:t>
      </w:r>
      <w:r w:rsidDel="00000000" w:rsidR="00000000" w:rsidRPr="00000000">
        <w:rPr>
          <w:rFonts w:ascii="Arial" w:cs="Arial" w:eastAsia="Arial" w:hAnsi="Arial"/>
          <w:b w:val="1"/>
          <w:sz w:val="28"/>
          <w:szCs w:val="28"/>
          <w:vertAlign w:val="baseline"/>
          <w:rtl w:val="0"/>
        </w:rPr>
        <w:t xml:space="preserve"> </w:t>
      </w:r>
      <w:r w:rsidDel="00000000" w:rsidR="00000000" w:rsidRPr="00000000">
        <w:rPr>
          <w:rFonts w:ascii="Arial" w:cs="Arial" w:eastAsia="Arial" w:hAnsi="Arial"/>
          <w:b w:val="1"/>
          <w:sz w:val="28"/>
          <w:szCs w:val="28"/>
          <w:rtl w:val="0"/>
        </w:rPr>
        <w:t xml:space="preserve">Special Meeting</w:t>
      </w: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October 26, 2021 at 1:00 pm</w:t>
      </w:r>
    </w:p>
    <w:p w:rsidR="00000000" w:rsidDel="00000000" w:rsidP="00000000" w:rsidRDefault="00000000" w:rsidRPr="00000000" w14:paraId="00000004">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Video Conference </w:t>
      </w:r>
    </w:p>
    <w:p w:rsidR="00000000" w:rsidDel="00000000" w:rsidP="00000000" w:rsidRDefault="00000000" w:rsidRPr="00000000" w14:paraId="00000005">
      <w:pPr>
        <w:spacing w:after="0" w:line="240" w:lineRule="auto"/>
        <w:jc w:val="center"/>
        <w:rPr>
          <w:rFonts w:ascii="Arial" w:cs="Arial" w:eastAsia="Arial" w:hAnsi="Arial"/>
          <w:b w:val="1"/>
          <w:sz w:val="24"/>
          <w:szCs w:val="24"/>
          <w:vertAlign w:val="baseline"/>
        </w:rPr>
      </w:pPr>
      <w:r w:rsidDel="00000000" w:rsidR="00000000" w:rsidRPr="00000000">
        <w:rPr>
          <w:rFonts w:ascii="Arial" w:cs="Arial" w:eastAsia="Arial" w:hAnsi="Arial"/>
          <w:b w:val="1"/>
          <w:sz w:val="28"/>
          <w:szCs w:val="28"/>
          <w:rtl w:val="0"/>
        </w:rPr>
        <w:t xml:space="preserve">Via Google Meet </w:t>
      </w: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0"/>
          <w:sz w:val="24"/>
          <w:szCs w:val="24"/>
          <w:u w:val="single"/>
          <w:vertAlign w:val="baseline"/>
        </w:rPr>
      </w:pPr>
      <w:r w:rsidDel="00000000" w:rsidR="00000000" w:rsidRPr="00000000">
        <w:rPr>
          <w:rtl w:val="0"/>
        </w:rPr>
      </w:r>
    </w:p>
    <w:p w:rsidR="00000000" w:rsidDel="00000000" w:rsidP="00000000" w:rsidRDefault="00000000" w:rsidRPr="00000000" w14:paraId="00000007">
      <w:pPr>
        <w:spacing w:after="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8">
      <w:pPr>
        <w:spacing w:after="0" w:line="240" w:lineRule="auto"/>
        <w:ind w:left="630" w:firstLine="0"/>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The public is invited to submit written comments for public input prior to the meeting.  Written comments should be submitted no later than 10:00 AM on October 26, addressed via email to the Christina Baca </w:t>
      </w:r>
      <w:hyperlink r:id="rId7">
        <w:r w:rsidDel="00000000" w:rsidR="00000000" w:rsidRPr="00000000">
          <w:rPr>
            <w:rFonts w:ascii="Arial" w:cs="Arial" w:eastAsia="Arial" w:hAnsi="Arial"/>
            <w:color w:val="1155cc"/>
            <w:sz w:val="20"/>
            <w:szCs w:val="20"/>
            <w:u w:val="single"/>
            <w:rtl w:val="0"/>
          </w:rPr>
          <w:t xml:space="preserve">cbaca@lasvegasnm.gov</w:t>
        </w:r>
      </w:hyperlink>
      <w:r w:rsidDel="00000000" w:rsidR="00000000" w:rsidRPr="00000000">
        <w:rPr>
          <w:rFonts w:ascii="Arial" w:cs="Arial" w:eastAsia="Arial" w:hAnsi="Arial"/>
          <w:sz w:val="20"/>
          <w:szCs w:val="20"/>
          <w:rtl w:val="0"/>
        </w:rPr>
        <w:t xml:space="preserve"> or dropped off to Christina Baca at City Hall 1700 N. Grand Ave.</w:t>
      </w:r>
      <w:r w:rsidDel="00000000" w:rsidR="00000000" w:rsidRPr="00000000">
        <w:rPr>
          <w:rFonts w:ascii="Arial" w:cs="Arial" w:eastAsia="Arial" w:hAnsi="Arial"/>
          <w:b w:val="1"/>
          <w:i w:val="1"/>
          <w:sz w:val="24"/>
          <w:szCs w:val="24"/>
          <w:rtl w:val="0"/>
        </w:rPr>
        <w:t xml:space="preserve"> </w:t>
      </w: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b w:val="0"/>
          <w:sz w:val="24"/>
          <w:szCs w:val="24"/>
          <w:vertAlign w:val="baseline"/>
        </w:rPr>
      </w:pPr>
      <w:r w:rsidDel="00000000" w:rsidR="00000000" w:rsidRPr="00000000">
        <w:rPr>
          <w:rFonts w:ascii="Arial" w:cs="Arial" w:eastAsia="Arial" w:hAnsi="Arial"/>
          <w:b w:val="1"/>
          <w:i w:val="1"/>
          <w:sz w:val="24"/>
          <w:szCs w:val="24"/>
          <w:vertAlign w:val="baseline"/>
          <w:rtl w:val="0"/>
        </w:rPr>
        <w:t xml:space="preserve">         </w:t>
      </w:r>
      <w:r w:rsidDel="00000000" w:rsidR="00000000" w:rsidRPr="00000000">
        <w:rPr>
          <w:rFonts w:ascii="Arial" w:cs="Arial" w:eastAsia="Arial" w:hAnsi="Arial"/>
          <w:b w:val="1"/>
          <w:sz w:val="24"/>
          <w:szCs w:val="24"/>
          <w:vertAlign w:val="baseline"/>
          <w:rtl w:val="0"/>
        </w:rPr>
        <w:t xml:space="preserve">_________________________________________________________________</w:t>
      </w: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AGENDA</w:t>
      </w: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i w:val="0"/>
          <w:sz w:val="24"/>
          <w:szCs w:val="24"/>
          <w:vertAlign w:val="baseline"/>
        </w:rPr>
      </w:pPr>
      <w:r w:rsidDel="00000000" w:rsidR="00000000" w:rsidRPr="00000000">
        <w:rPr>
          <w:rFonts w:ascii="Arial" w:cs="Arial" w:eastAsia="Arial" w:hAnsi="Arial"/>
          <w:i w:val="1"/>
          <w:sz w:val="24"/>
          <w:szCs w:val="24"/>
          <w:rtl w:val="0"/>
        </w:rPr>
        <w:t xml:space="preserve">Lodgers Tax </w:t>
      </w:r>
      <w:r w:rsidDel="00000000" w:rsidR="00000000" w:rsidRPr="00000000">
        <w:rPr>
          <w:rFonts w:ascii="Arial" w:cs="Arial" w:eastAsia="Arial" w:hAnsi="Arial"/>
          <w:i w:val="1"/>
          <w:sz w:val="24"/>
          <w:szCs w:val="24"/>
          <w:vertAlign w:val="baseline"/>
          <w:rtl w:val="0"/>
        </w:rPr>
        <w:t xml:space="preserve">Meetings are</w:t>
      </w:r>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i w:val="0"/>
          <w:sz w:val="24"/>
          <w:szCs w:val="24"/>
          <w:vertAlign w:val="baseline"/>
        </w:rPr>
      </w:pPr>
      <w:r w:rsidDel="00000000" w:rsidR="00000000" w:rsidRPr="00000000">
        <w:rPr>
          <w:rFonts w:ascii="Arial" w:cs="Arial" w:eastAsia="Arial" w:hAnsi="Arial"/>
          <w:i w:val="1"/>
          <w:sz w:val="24"/>
          <w:szCs w:val="24"/>
          <w:vertAlign w:val="baseline"/>
          <w:rtl w:val="0"/>
        </w:rPr>
        <w:t xml:space="preserve">Available via YouTube </w:t>
      </w:r>
      <w:hyperlink r:id="rId8">
        <w:r w:rsidDel="00000000" w:rsidR="00000000" w:rsidRPr="00000000">
          <w:rPr>
            <w:rFonts w:ascii="Arial" w:cs="Arial" w:eastAsia="Arial" w:hAnsi="Arial"/>
            <w:i w:val="1"/>
            <w:color w:val="0000ff"/>
            <w:sz w:val="24"/>
            <w:szCs w:val="24"/>
            <w:u w:val="single"/>
            <w:vertAlign w:val="baseline"/>
            <w:rtl w:val="0"/>
          </w:rPr>
          <w:t xml:space="preserve">https://www.youtube.com/channel/UCNGDVGRRAL0qVevel5JYeRw?view_as=subscriber</w:t>
        </w:r>
      </w:hyperlink>
      <w:r w:rsidDel="00000000" w:rsidR="00000000" w:rsidRPr="00000000">
        <w:rPr>
          <w:rtl w:val="0"/>
        </w:rPr>
      </w:r>
    </w:p>
    <w:p w:rsidR="00000000" w:rsidDel="00000000" w:rsidP="00000000" w:rsidRDefault="00000000" w:rsidRPr="00000000" w14:paraId="0000000D">
      <w:pPr>
        <w:spacing w:after="0" w:line="24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CALL TO ORDER </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0">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ROLL CALL </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2">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APPROVAL OF AGENDA </w:t>
      </w:r>
      <w:r w:rsidDel="00000000" w:rsidR="00000000" w:rsidRPr="00000000">
        <w:rPr>
          <w:rtl w:val="0"/>
        </w:rPr>
      </w:r>
    </w:p>
    <w:p w:rsidR="00000000" w:rsidDel="00000000" w:rsidP="00000000" w:rsidRDefault="00000000" w:rsidRPr="00000000" w14:paraId="00000013">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4">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PUBLIC INPUT </w:t>
      </w:r>
      <w:r w:rsidDel="00000000" w:rsidR="00000000" w:rsidRPr="00000000">
        <w:rPr>
          <w:rFonts w:ascii="Times New Roman" w:cs="Times New Roman" w:eastAsia="Times New Roman" w:hAnsi="Times New Roman"/>
          <w:sz w:val="24"/>
          <w:szCs w:val="24"/>
          <w:u w:val="single"/>
          <w:rtl w:val="0"/>
        </w:rPr>
        <w:t xml:space="preserve">(3 MINUTES) </w:t>
      </w:r>
      <w:r w:rsidDel="00000000" w:rsidR="00000000" w:rsidRPr="00000000">
        <w:rPr>
          <w:rFonts w:ascii="Times New Roman" w:cs="Times New Roman" w:eastAsia="Times New Roman" w:hAnsi="Times New Roman"/>
          <w:b w:val="1"/>
          <w:sz w:val="24"/>
          <w:szCs w:val="24"/>
          <w:u w:val="single"/>
          <w:rtl w:val="0"/>
        </w:rPr>
        <w:t xml:space="preserve">(</w:t>
      </w:r>
      <w:r w:rsidDel="00000000" w:rsidR="00000000" w:rsidRPr="00000000">
        <w:rPr>
          <w:rFonts w:ascii="Times New Roman" w:cs="Times New Roman" w:eastAsia="Times New Roman" w:hAnsi="Times New Roman"/>
          <w:sz w:val="24"/>
          <w:szCs w:val="24"/>
          <w:u w:val="single"/>
          <w:rtl w:val="0"/>
        </w:rPr>
        <w:t xml:space="preserve">comments limited to topics on current agenda</w:t>
      </w:r>
      <w:r w:rsidDel="00000000" w:rsidR="00000000" w:rsidRPr="00000000">
        <w:rPr>
          <w:rFonts w:ascii="Times New Roman" w:cs="Times New Roman" w:eastAsia="Times New Roman" w:hAnsi="Times New Roman"/>
          <w:sz w:val="24"/>
          <w:szCs w:val="24"/>
          <w:rtl w:val="0"/>
        </w:rPr>
        <w:t xml:space="preserve">).  Public Input submitted to Christina Baca via </w:t>
      </w:r>
      <w:hyperlink r:id="rId9">
        <w:r w:rsidDel="00000000" w:rsidR="00000000" w:rsidRPr="00000000">
          <w:rPr>
            <w:rFonts w:ascii="Times New Roman" w:cs="Times New Roman" w:eastAsia="Times New Roman" w:hAnsi="Times New Roman"/>
            <w:color w:val="1155cc"/>
            <w:sz w:val="24"/>
            <w:szCs w:val="24"/>
            <w:u w:val="single"/>
            <w:rtl w:val="0"/>
          </w:rPr>
          <w:t xml:space="preserve">cbaca@lasvegasnm.gov</w:t>
        </w:r>
      </w:hyperlink>
      <w:r w:rsidDel="00000000" w:rsidR="00000000" w:rsidRPr="00000000">
        <w:rPr>
          <w:rFonts w:ascii="Times New Roman" w:cs="Times New Roman" w:eastAsia="Times New Roman" w:hAnsi="Times New Roman"/>
          <w:sz w:val="24"/>
          <w:szCs w:val="24"/>
          <w:rtl w:val="0"/>
        </w:rPr>
        <w:t xml:space="preserve"> or fax (505)425-7335 and it will be read into the record.</w:t>
      </w: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6">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BUSINESS ITEMS </w:t>
      </w:r>
      <w:r w:rsidDel="00000000" w:rsidR="00000000" w:rsidRPr="00000000">
        <w:rPr>
          <w:rtl w:val="0"/>
        </w:rPr>
      </w:r>
    </w:p>
    <w:p w:rsidR="00000000" w:rsidDel="00000000" w:rsidP="00000000" w:rsidRDefault="00000000" w:rsidRPr="00000000" w14:paraId="00000017">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8">
      <w:pPr>
        <w:numPr>
          <w:ilvl w:val="0"/>
          <w:numId w:val="5"/>
        </w:numPr>
        <w:spacing w:after="0" w:line="240" w:lineRule="auto"/>
        <w:ind w:left="216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Presentation of Las Vegas 1st IBA: Holiday 2021... A Small Town Christmas in Las Vegas, NM and Approval of funding in the amount of $24,134.00</w:t>
      </w:r>
      <w:r w:rsidDel="00000000" w:rsidR="00000000" w:rsidRPr="00000000">
        <w:rPr>
          <w:rtl w:val="0"/>
        </w:rPr>
      </w:r>
    </w:p>
    <w:p w:rsidR="00000000" w:rsidDel="00000000" w:rsidP="00000000" w:rsidRDefault="00000000" w:rsidRPr="00000000" w14:paraId="00000019">
      <w:pPr>
        <w:spacing w:after="0" w:line="240" w:lineRule="auto"/>
        <w:ind w:left="21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after="0" w:line="240" w:lineRule="auto"/>
        <w:ind w:left="21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pacing w:after="0" w:line="240" w:lineRule="auto"/>
        <w:ind w:left="21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spacing w:after="0" w:line="240" w:lineRule="auto"/>
        <w:ind w:left="21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spacing w:after="0" w:line="240" w:lineRule="auto"/>
        <w:ind w:left="21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F">
      <w:pPr>
        <w:numPr>
          <w:ilvl w:val="0"/>
          <w:numId w:val="3"/>
        </w:numPr>
        <w:spacing w:after="0" w:line="240" w:lineRule="auto"/>
        <w:ind w:left="144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u w:val="single"/>
          <w:rtl w:val="0"/>
        </w:rPr>
        <w:t xml:space="preserve">DISCUSSION ITEMS </w:t>
      </w:r>
    </w:p>
    <w:p w:rsidR="00000000" w:rsidDel="00000000" w:rsidP="00000000" w:rsidRDefault="00000000" w:rsidRPr="00000000" w14:paraId="00000020">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1">
      <w:pPr>
        <w:numPr>
          <w:ilvl w:val="0"/>
          <w:numId w:val="2"/>
        </w:numPr>
        <w:spacing w:after="0" w:line="240" w:lineRule="auto"/>
        <w:ind w:left="216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Lodgers Tax Funding: </w:t>
      </w:r>
    </w:p>
    <w:p w:rsidR="00000000" w:rsidDel="00000000" w:rsidP="00000000" w:rsidRDefault="00000000" w:rsidRPr="00000000" w14:paraId="00000022">
      <w:pPr>
        <w:numPr>
          <w:ilvl w:val="0"/>
          <w:numId w:val="4"/>
        </w:numPr>
        <w:spacing w:after="0" w:line="240" w:lineRule="auto"/>
        <w:ind w:left="288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State Regulations</w:t>
      </w:r>
    </w:p>
    <w:p w:rsidR="00000000" w:rsidDel="00000000" w:rsidP="00000000" w:rsidRDefault="00000000" w:rsidRPr="00000000" w14:paraId="00000023">
      <w:pPr>
        <w:numPr>
          <w:ilvl w:val="0"/>
          <w:numId w:val="4"/>
        </w:numPr>
        <w:spacing w:after="0" w:line="240" w:lineRule="auto"/>
        <w:ind w:left="288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Local Regulations </w:t>
      </w:r>
    </w:p>
    <w:p w:rsidR="00000000" w:rsidDel="00000000" w:rsidP="00000000" w:rsidRDefault="00000000" w:rsidRPr="00000000" w14:paraId="00000024">
      <w:pPr>
        <w:numPr>
          <w:ilvl w:val="0"/>
          <w:numId w:val="4"/>
        </w:numPr>
        <w:spacing w:after="0" w:line="240" w:lineRule="auto"/>
        <w:ind w:left="288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Application Process</w:t>
      </w:r>
    </w:p>
    <w:p w:rsidR="00000000" w:rsidDel="00000000" w:rsidP="00000000" w:rsidRDefault="00000000" w:rsidRPr="00000000" w14:paraId="00000025">
      <w:pPr>
        <w:spacing w:after="0" w:line="24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numPr>
          <w:ilvl w:val="0"/>
          <w:numId w:val="3"/>
        </w:numPr>
        <w:spacing w:after="0" w:line="240" w:lineRule="auto"/>
        <w:ind w:left="144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u w:val="single"/>
          <w:rtl w:val="0"/>
        </w:rPr>
        <w:t xml:space="preserve">NEW AND OTHER BUSINESS</w:t>
      </w:r>
    </w:p>
    <w:p w:rsidR="00000000" w:rsidDel="00000000" w:rsidP="00000000" w:rsidRDefault="00000000" w:rsidRPr="00000000" w14:paraId="00000027">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8">
      <w:pPr>
        <w:numPr>
          <w:ilvl w:val="0"/>
          <w:numId w:val="1"/>
        </w:numPr>
        <w:spacing w:after="0" w:line="240" w:lineRule="auto"/>
        <w:ind w:left="216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Marketing Committee/Marketing Plan   </w:t>
      </w:r>
    </w:p>
    <w:p w:rsidR="00000000" w:rsidDel="00000000" w:rsidP="00000000" w:rsidRDefault="00000000" w:rsidRPr="00000000" w14:paraId="00000029">
      <w:pPr>
        <w:spacing w:after="0" w:line="24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 </w:t>
      </w:r>
    </w:p>
    <w:p w:rsidR="00000000" w:rsidDel="00000000" w:rsidP="00000000" w:rsidRDefault="00000000" w:rsidRPr="00000000" w14:paraId="0000002B">
      <w:pPr>
        <w:numPr>
          <w:ilvl w:val="0"/>
          <w:numId w:val="3"/>
        </w:numPr>
        <w:spacing w:after="0" w:line="240" w:lineRule="auto"/>
        <w:ind w:left="144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u w:val="single"/>
          <w:rtl w:val="0"/>
        </w:rPr>
        <w:t xml:space="preserve">ADJOURNMENT </w:t>
      </w:r>
      <w:r w:rsidDel="00000000" w:rsidR="00000000" w:rsidRPr="00000000">
        <w:rPr>
          <w:rtl w:val="0"/>
        </w:rPr>
      </w:r>
    </w:p>
    <w:p w:rsidR="00000000" w:rsidDel="00000000" w:rsidP="00000000" w:rsidRDefault="00000000" w:rsidRPr="00000000" w14:paraId="0000002C">
      <w:pPr>
        <w:spacing w:after="0" w:line="240" w:lineRule="auto"/>
        <w:ind w:left="360" w:firstLine="0"/>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tl w:val="0"/>
        </w:rPr>
      </w:r>
    </w:p>
    <w:p w:rsidR="00000000" w:rsidDel="00000000" w:rsidP="00000000" w:rsidRDefault="00000000" w:rsidRPr="00000000" w14:paraId="0000002D">
      <w:pPr>
        <w:tabs>
          <w:tab w:val="left" w:pos="360"/>
        </w:tabs>
        <w:spacing w:after="0" w:line="240" w:lineRule="auto"/>
        <w:ind w:left="360" w:firstLine="0"/>
        <w:rPr>
          <w:rFonts w:ascii="Times New Roman" w:cs="Times New Roman" w:eastAsia="Times New Roman" w:hAnsi="Times New Roman"/>
          <w:b w:val="0"/>
          <w:sz w:val="24"/>
          <w:szCs w:val="24"/>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2E">
      <w:pPr>
        <w:tabs>
          <w:tab w:val="left" w:pos="360"/>
        </w:tabs>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t xml:space="preserve">ATTENTION PERSONS ATTENDING FOR PUBLIC INPUT:  </w:t>
      </w:r>
      <w:r w:rsidDel="00000000" w:rsidR="00000000" w:rsidRPr="00000000">
        <w:rPr>
          <w:rFonts w:ascii="Times New Roman" w:cs="Times New Roman" w:eastAsia="Times New Roman" w:hAnsi="Times New Roman"/>
          <w:sz w:val="24"/>
          <w:szCs w:val="24"/>
          <w:vertAlign w:val="baseline"/>
          <w:rtl w:val="0"/>
        </w:rPr>
        <w:t xml:space="preserve">BY ATTENDING THE</w:t>
      </w:r>
    </w:p>
    <w:p w:rsidR="00000000" w:rsidDel="00000000" w:rsidP="00000000" w:rsidRDefault="00000000" w:rsidRPr="00000000" w14:paraId="0000002F">
      <w:pPr>
        <w:tabs>
          <w:tab w:val="left" w:pos="36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MEETING VIA GOOGLE MEET, you consent to photography, audio recording, video recording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tabs>
          <w:tab w:val="left" w:pos="360"/>
        </w:tabs>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and </w:t>
      </w:r>
      <w:r w:rsidDel="00000000" w:rsidR="00000000" w:rsidRPr="00000000">
        <w:rPr>
          <w:rFonts w:ascii="Times New Roman" w:cs="Times New Roman" w:eastAsia="Times New Roman" w:hAnsi="Times New Roman"/>
          <w:sz w:val="24"/>
          <w:szCs w:val="24"/>
          <w:rtl w:val="0"/>
        </w:rPr>
        <w:t xml:space="preserve">it's</w:t>
      </w:r>
      <w:r w:rsidDel="00000000" w:rsidR="00000000" w:rsidRPr="00000000">
        <w:rPr>
          <w:rFonts w:ascii="Times New Roman" w:cs="Times New Roman" w:eastAsia="Times New Roman" w:hAnsi="Times New Roman"/>
          <w:sz w:val="24"/>
          <w:szCs w:val="24"/>
          <w:vertAlign w:val="baseline"/>
          <w:rtl w:val="0"/>
        </w:rPr>
        <w:t xml:space="preserve">/their use for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inclusion on the City </w:t>
      </w:r>
      <w:r w:rsidDel="00000000" w:rsidR="00000000" w:rsidRPr="00000000">
        <w:rPr>
          <w:rFonts w:ascii="Times New Roman" w:cs="Times New Roman" w:eastAsia="Times New Roman" w:hAnsi="Times New Roman"/>
          <w:sz w:val="24"/>
          <w:szCs w:val="24"/>
          <w:rtl w:val="0"/>
        </w:rPr>
        <w:t xml:space="preserve">of  Las</w:t>
      </w:r>
      <w:r w:rsidDel="00000000" w:rsidR="00000000" w:rsidRPr="00000000">
        <w:rPr>
          <w:rFonts w:ascii="Times New Roman" w:cs="Times New Roman" w:eastAsia="Times New Roman" w:hAnsi="Times New Roman"/>
          <w:sz w:val="24"/>
          <w:szCs w:val="24"/>
          <w:vertAlign w:val="baseline"/>
          <w:rtl w:val="0"/>
        </w:rPr>
        <w:t xml:space="preserve"> Vegas website and to be broadcast on YouTube.</w:t>
      </w:r>
    </w:p>
    <w:p w:rsidR="00000000" w:rsidDel="00000000" w:rsidP="00000000" w:rsidRDefault="00000000" w:rsidRPr="00000000" w14:paraId="00000031">
      <w:pPr>
        <w:tabs>
          <w:tab w:val="left" w:pos="360"/>
        </w:tabs>
        <w:spacing w:after="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2">
      <w:pPr>
        <w:tabs>
          <w:tab w:val="left" w:pos="360"/>
        </w:tabs>
        <w:spacing w:after="0" w:line="240" w:lineRule="auto"/>
        <w:ind w:left="36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ATTENTION PERSONS WITH DISABILITIES:  </w:t>
      </w:r>
      <w:r w:rsidDel="00000000" w:rsidR="00000000" w:rsidRPr="00000000">
        <w:rPr>
          <w:rFonts w:ascii="Times New Roman" w:cs="Times New Roman" w:eastAsia="Times New Roman" w:hAnsi="Times New Roman"/>
          <w:sz w:val="24"/>
          <w:szCs w:val="24"/>
          <w:vertAlign w:val="baseline"/>
          <w:rtl w:val="0"/>
        </w:rPr>
        <w:t xml:space="preserve">The meeting room and facilities are accessible to persons with mobility disabilities.  If you plan to attend the meeting and will need an auxiliary aid or service, please contact the City Clerk’s Office prior to the meeting so that arrangements may be made.</w:t>
      </w: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tl w:val="0"/>
        </w:rPr>
      </w:r>
    </w:p>
    <w:p w:rsidR="00000000" w:rsidDel="00000000" w:rsidP="00000000" w:rsidRDefault="00000000" w:rsidRPr="00000000" w14:paraId="00000033">
      <w:pPr>
        <w:tabs>
          <w:tab w:val="left" w:pos="360"/>
        </w:tabs>
        <w:spacing w:after="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4">
      <w:pPr>
        <w:tabs>
          <w:tab w:val="left" w:pos="360"/>
        </w:tabs>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NOTE:</w:t>
      </w:r>
      <w:r w:rsidDel="00000000" w:rsidR="00000000" w:rsidRPr="00000000">
        <w:rPr>
          <w:rFonts w:ascii="Times New Roman" w:cs="Times New Roman" w:eastAsia="Times New Roman" w:hAnsi="Times New Roman"/>
          <w:sz w:val="24"/>
          <w:szCs w:val="24"/>
          <w:vertAlign w:val="baseline"/>
          <w:rtl w:val="0"/>
        </w:rPr>
        <w:t xml:space="preserve">  A final agenda will be posted 72 hours prior to the meeting.  Copies of the Agenda</w:t>
      </w:r>
    </w:p>
    <w:p w:rsidR="00000000" w:rsidDel="00000000" w:rsidP="00000000" w:rsidRDefault="00000000" w:rsidRPr="00000000" w14:paraId="00000035">
      <w:pPr>
        <w:tabs>
          <w:tab w:val="left" w:pos="360"/>
        </w:tabs>
        <w:spacing w:after="0" w:line="240" w:lineRule="auto"/>
        <w:jc w:val="both"/>
        <w:rPr>
          <w:rFonts w:ascii="Times New Roman" w:cs="Times New Roman" w:eastAsia="Times New Roman" w:hAnsi="Times New Roman"/>
          <w:b w:val="0"/>
          <w:color w:val="548dd4"/>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may be obtained from City Hall, Christina Baca </w:t>
      </w:r>
      <w:r w:rsidDel="00000000" w:rsidR="00000000" w:rsidRPr="00000000">
        <w:rPr>
          <w:rFonts w:ascii="Times New Roman" w:cs="Times New Roman" w:eastAsia="Times New Roman" w:hAnsi="Times New Roman"/>
          <w:sz w:val="24"/>
          <w:szCs w:val="24"/>
          <w:rtl w:val="0"/>
        </w:rPr>
        <w:t xml:space="preserve">at 1700 N. Grand Avenue </w:t>
      </w:r>
      <w:r w:rsidDel="00000000" w:rsidR="00000000" w:rsidRPr="00000000">
        <w:rPr>
          <w:rFonts w:ascii="Times New Roman" w:cs="Times New Roman" w:eastAsia="Times New Roman" w:hAnsi="Times New Roman"/>
          <w:sz w:val="24"/>
          <w:szCs w:val="24"/>
          <w:vertAlign w:val="baseline"/>
          <w:rtl w:val="0"/>
        </w:rPr>
        <w:t xml:space="preserve">, Las Vegas, NM 87701 or     </w:t>
        <w:tab/>
        <w:t xml:space="preserve">the City’s website at </w:t>
      </w:r>
      <w:hyperlink r:id="rId10">
        <w:r w:rsidDel="00000000" w:rsidR="00000000" w:rsidRPr="00000000">
          <w:rPr>
            <w:rFonts w:ascii="Times New Roman" w:cs="Times New Roman" w:eastAsia="Times New Roman" w:hAnsi="Times New Roman"/>
            <w:b w:val="1"/>
            <w:color w:val="0000ff"/>
            <w:sz w:val="24"/>
            <w:szCs w:val="24"/>
            <w:u w:val="single"/>
            <w:vertAlign w:val="baseline"/>
            <w:rtl w:val="0"/>
          </w:rPr>
          <w:t xml:space="preserve">www.lasvegasnm.gov</w:t>
        </w:r>
      </w:hyperlink>
      <w:r w:rsidDel="00000000" w:rsidR="00000000" w:rsidRPr="00000000">
        <w:rPr>
          <w:rtl w:val="0"/>
        </w:rPr>
      </w:r>
    </w:p>
    <w:p w:rsidR="00000000" w:rsidDel="00000000" w:rsidP="00000000" w:rsidRDefault="00000000" w:rsidRPr="00000000" w14:paraId="00000036">
      <w:pPr>
        <w:tabs>
          <w:tab w:val="left" w:pos="360"/>
        </w:tabs>
        <w:spacing w:after="0" w:line="240" w:lineRule="auto"/>
        <w:jc w:val="both"/>
        <w:rPr>
          <w:rFonts w:ascii="Times New Roman" w:cs="Times New Roman" w:eastAsia="Times New Roman" w:hAnsi="Times New Roman"/>
          <w:b w:val="0"/>
          <w:color w:val="548dd4"/>
          <w:sz w:val="24"/>
          <w:szCs w:val="24"/>
          <w:vertAlign w:val="baseline"/>
        </w:rPr>
      </w:pPr>
      <w:r w:rsidDel="00000000" w:rsidR="00000000" w:rsidRPr="00000000">
        <w:rPr>
          <w:rtl w:val="0"/>
        </w:rPr>
      </w:r>
    </w:p>
    <w:p w:rsidR="00000000" w:rsidDel="00000000" w:rsidP="00000000" w:rsidRDefault="00000000" w:rsidRPr="00000000" w14:paraId="00000037">
      <w:pPr>
        <w:tabs>
          <w:tab w:val="left" w:pos="360"/>
        </w:tabs>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sectPr>
      <w:headerReference r:id="rId11" w:type="default"/>
      <w:headerReference r:id="rId12" w:type="first"/>
      <w:footerReference r:id="rId13" w:type="default"/>
      <w:footerReference r:id="rId14" w:type="first"/>
      <w:pgSz w:h="15840" w:w="12240" w:orient="portrait"/>
      <w:pgMar w:bottom="1440" w:top="1440" w:left="108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404610" cy="581660"/>
          <wp:effectExtent b="0" l="0" r="0" t="0"/>
          <wp:docPr id="104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404610" cy="58166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spacing w:after="0" w:line="240" w:lineRule="auto"/>
      <w:rPr/>
    </w:pPr>
    <w:r w:rsidDel="00000000" w:rsidR="00000000" w:rsidRPr="00000000">
      <w:rPr/>
      <w:drawing>
        <wp:inline distB="0" distT="0" distL="114300" distR="114300">
          <wp:extent cx="6400800" cy="584200"/>
          <wp:effectExtent b="0" l="0" r="0" t="0"/>
          <wp:docPr id="1050"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400800" cy="5842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7015163" cy="1676400"/>
          <wp:effectExtent b="0" l="0" r="0" t="0"/>
          <wp:docPr descr="Las Vegas Stationery2020_MayorLouieTrujillo_Header.jpg" id="1047" name="image1.jpg"/>
          <a:graphic>
            <a:graphicData uri="http://schemas.openxmlformats.org/drawingml/2006/picture">
              <pic:pic>
                <pic:nvPicPr>
                  <pic:cNvPr descr="Las Vegas Stationery2020_MayorLouieTrujillo_Header.jpg" id="0" name="image1.jpg"/>
                  <pic:cNvPicPr preferRelativeResize="0"/>
                </pic:nvPicPr>
                <pic:blipFill>
                  <a:blip r:embed="rId1"/>
                  <a:srcRect b="0" l="0" r="0" t="0"/>
                  <a:stretch>
                    <a:fillRect/>
                  </a:stretch>
                </pic:blipFill>
                <pic:spPr>
                  <a:xfrm>
                    <a:off x="0" y="0"/>
                    <a:ext cx="7015163" cy="16764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spacing w:after="0" w:line="240" w:lineRule="auto"/>
      <w:rPr/>
    </w:pPr>
    <w:r w:rsidDel="00000000" w:rsidR="00000000" w:rsidRPr="00000000">
      <w:rPr/>
      <w:drawing>
        <wp:inline distB="0" distT="0" distL="114300" distR="114300">
          <wp:extent cx="7224713" cy="1524000"/>
          <wp:effectExtent b="0" l="0" r="0" t="0"/>
          <wp:docPr descr="Las Vegas Stationery2020_MayorLouieTrujillo_Header.jpg" id="1049" name="image1.jpg"/>
          <a:graphic>
            <a:graphicData uri="http://schemas.openxmlformats.org/drawingml/2006/picture">
              <pic:pic>
                <pic:nvPicPr>
                  <pic:cNvPr descr="Las Vegas Stationery2020_MayorLouieTrujillo_Header.jpg" id="0" name="image1.jpg"/>
                  <pic:cNvPicPr preferRelativeResize="0"/>
                </pic:nvPicPr>
                <pic:blipFill>
                  <a:blip r:embed="rId1"/>
                  <a:srcRect b="0" l="0" r="0" t="0"/>
                  <a:stretch>
                    <a:fillRect/>
                  </a:stretch>
                </pic:blipFill>
                <pic:spPr>
                  <a:xfrm>
                    <a:off x="0" y="0"/>
                    <a:ext cx="7224713" cy="1524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www.lasvegasnm.gov"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baca@lasvegasnm.gov"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baca@lasvegasnm.gov" TargetMode="External"/><Relationship Id="rId8" Type="http://schemas.openxmlformats.org/officeDocument/2006/relationships/hyperlink" Target="https://www.youtube.com/channel/UCNGDVGRRAL0qVevel5JYeRw?view_as=subscrib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of2U/VDedhvyqzPuiuBOl9TxXA==">AMUW2mVIA/hcmZ/OuyX8ydWHOMYEuUcIgRNDISnxNkAHNkJbNCbFHYAjtVGznj7NHIwopJYK/ENkZHgtA8z844OrOJxwyMsVhi9GucSqm4gK+Vd/LUPpcICjtko2ICJ/wuH6aNZ/uw4P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2021-04-23T20:59:00Z</dcterms:created>
  <dc:creator>vmarrujo</dc:creator>
</cp:coreProperties>
</file>

<file path=docProps/custom.xml><?xml version="1.0" encoding="utf-8"?>
<Properties xmlns="http://schemas.openxmlformats.org/officeDocument/2006/custom-properties" xmlns:vt="http://schemas.openxmlformats.org/officeDocument/2006/docPropsVTypes"/>
</file>